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6D5582" w14:textId="27855CE6" w:rsidR="006A1F8F" w:rsidRPr="006A1F8F" w:rsidRDefault="006A1F8F" w:rsidP="006A1F8F">
      <w:pPr>
        <w:spacing w:after="0" w:line="240" w:lineRule="auto"/>
        <w:ind w:firstLine="720"/>
        <w:contextualSpacing/>
        <w:jc w:val="center"/>
        <w:rPr>
          <w:rFonts w:ascii="Times New Roman" w:hAnsi="Times New Roman" w:cs="Times New Roman"/>
        </w:rPr>
      </w:pPr>
      <w:r w:rsidRPr="006A1F8F">
        <w:rPr>
          <w:rFonts w:ascii="Times New Roman" w:hAnsi="Times New Roman" w:cs="Times New Roman"/>
        </w:rPr>
        <w:t>TENTATIVE AGENDA</w:t>
      </w:r>
    </w:p>
    <w:p w14:paraId="0F763A7D" w14:textId="1EC06239" w:rsidR="006A1F8F" w:rsidRPr="006A1F8F" w:rsidRDefault="006A1F8F" w:rsidP="006A1F8F">
      <w:pPr>
        <w:spacing w:after="0" w:line="240" w:lineRule="auto"/>
        <w:ind w:firstLine="720"/>
        <w:contextualSpacing/>
        <w:jc w:val="center"/>
        <w:rPr>
          <w:rFonts w:ascii="Times New Roman" w:hAnsi="Times New Roman" w:cs="Times New Roman"/>
        </w:rPr>
      </w:pPr>
      <w:r w:rsidRPr="006A1F8F">
        <w:rPr>
          <w:rFonts w:ascii="Times New Roman" w:hAnsi="Times New Roman" w:cs="Times New Roman"/>
        </w:rPr>
        <w:t>WHEATLAND CITY COUNCIL</w:t>
      </w:r>
    </w:p>
    <w:p w14:paraId="45AE9438" w14:textId="2883FB2D" w:rsidR="006A1F8F" w:rsidRPr="006A1F8F" w:rsidRDefault="006A1F8F" w:rsidP="006A1F8F">
      <w:pPr>
        <w:spacing w:after="0" w:line="240" w:lineRule="auto"/>
        <w:ind w:firstLine="720"/>
        <w:contextualSpacing/>
        <w:jc w:val="center"/>
        <w:rPr>
          <w:rFonts w:ascii="Times New Roman" w:hAnsi="Times New Roman" w:cs="Times New Roman"/>
        </w:rPr>
      </w:pPr>
      <w:r w:rsidRPr="006A1F8F">
        <w:rPr>
          <w:rFonts w:ascii="Times New Roman" w:hAnsi="Times New Roman" w:cs="Times New Roman"/>
        </w:rPr>
        <w:t>SPECIAL MEETING</w:t>
      </w:r>
    </w:p>
    <w:p w14:paraId="5578F4C5" w14:textId="0C550655" w:rsidR="006A1F8F" w:rsidRPr="006A1F8F" w:rsidRDefault="006A1F8F" w:rsidP="006A1F8F">
      <w:pPr>
        <w:spacing w:after="0" w:line="240" w:lineRule="auto"/>
        <w:ind w:firstLine="720"/>
        <w:contextualSpacing/>
        <w:jc w:val="center"/>
        <w:rPr>
          <w:rFonts w:ascii="Times New Roman" w:hAnsi="Times New Roman" w:cs="Times New Roman"/>
        </w:rPr>
      </w:pPr>
      <w:r w:rsidRPr="006A1F8F">
        <w:rPr>
          <w:rFonts w:ascii="Times New Roman" w:hAnsi="Times New Roman" w:cs="Times New Roman"/>
        </w:rPr>
        <w:t>MARCH 25, 2024</w:t>
      </w:r>
    </w:p>
    <w:p w14:paraId="1C530DE6" w14:textId="2A13649E" w:rsidR="006A1F8F" w:rsidRPr="006A1F8F" w:rsidRDefault="006A1F8F" w:rsidP="006A1F8F">
      <w:pPr>
        <w:spacing w:after="0" w:line="240" w:lineRule="auto"/>
        <w:ind w:firstLine="720"/>
        <w:contextualSpacing/>
        <w:jc w:val="center"/>
        <w:rPr>
          <w:rFonts w:ascii="Times New Roman" w:hAnsi="Times New Roman" w:cs="Times New Roman"/>
        </w:rPr>
      </w:pPr>
      <w:r w:rsidRPr="006A1F8F">
        <w:rPr>
          <w:rFonts w:ascii="Times New Roman" w:hAnsi="Times New Roman" w:cs="Times New Roman"/>
        </w:rPr>
        <w:t>WHEATLAND CITY HALL</w:t>
      </w:r>
    </w:p>
    <w:p w14:paraId="63AC3DEC" w14:textId="77777777" w:rsidR="006A1F8F" w:rsidRDefault="006A1F8F" w:rsidP="006A1F8F">
      <w:pPr>
        <w:spacing w:after="0" w:line="240" w:lineRule="auto"/>
        <w:ind w:firstLine="720"/>
        <w:contextualSpacing/>
        <w:jc w:val="center"/>
        <w:rPr>
          <w:rFonts w:ascii="Times New Roman" w:hAnsi="Times New Roman" w:cs="Times New Roman"/>
        </w:rPr>
      </w:pPr>
      <w:r w:rsidRPr="006A1F8F">
        <w:rPr>
          <w:rFonts w:ascii="Times New Roman" w:hAnsi="Times New Roman" w:cs="Times New Roman"/>
        </w:rPr>
        <w:t>6:30 P.M</w:t>
      </w:r>
    </w:p>
    <w:p w14:paraId="128E73A5" w14:textId="77777777" w:rsidR="006A1F8F" w:rsidRDefault="006A1F8F" w:rsidP="006A1F8F">
      <w:pPr>
        <w:spacing w:after="0" w:line="240" w:lineRule="auto"/>
        <w:ind w:firstLine="720"/>
        <w:contextualSpacing/>
        <w:jc w:val="center"/>
        <w:rPr>
          <w:rFonts w:ascii="Times New Roman" w:hAnsi="Times New Roman" w:cs="Times New Roman"/>
        </w:rPr>
      </w:pPr>
    </w:p>
    <w:p w14:paraId="12601EFE" w14:textId="77777777" w:rsidR="006A1F8F" w:rsidRDefault="006A1F8F" w:rsidP="006A1F8F">
      <w:pPr>
        <w:spacing w:after="0" w:line="240" w:lineRule="auto"/>
        <w:ind w:firstLine="720"/>
        <w:contextualSpacing/>
        <w:jc w:val="center"/>
        <w:rPr>
          <w:rFonts w:ascii="Times New Roman" w:hAnsi="Times New Roman" w:cs="Times New Roman"/>
        </w:rPr>
      </w:pPr>
    </w:p>
    <w:p w14:paraId="43056540" w14:textId="7DF746B2" w:rsidR="006A1F8F" w:rsidRPr="006A1F8F" w:rsidRDefault="006A1F8F" w:rsidP="00B06157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6A1F8F">
        <w:rPr>
          <w:rFonts w:ascii="Times New Roman" w:hAnsi="Times New Roman" w:cs="Times New Roman"/>
        </w:rPr>
        <w:t xml:space="preserve">CALL TO ORDER </w:t>
      </w:r>
    </w:p>
    <w:p w14:paraId="0903D493" w14:textId="77777777" w:rsidR="006A1F8F" w:rsidRPr="006A1F8F" w:rsidRDefault="006A1F8F" w:rsidP="006A1F8F">
      <w:pPr>
        <w:pStyle w:val="BodyText"/>
        <w:ind w:left="360"/>
        <w:contextualSpacing/>
        <w:rPr>
          <w:sz w:val="24"/>
        </w:rPr>
      </w:pPr>
    </w:p>
    <w:p w14:paraId="59780E3A" w14:textId="4DA53C4A" w:rsidR="006A1F8F" w:rsidRPr="006A1F8F" w:rsidRDefault="006A1F8F" w:rsidP="006A1F8F">
      <w:pPr>
        <w:spacing w:after="0" w:line="240" w:lineRule="auto"/>
        <w:rPr>
          <w:rFonts w:ascii="Times New Roman" w:hAnsi="Times New Roman" w:cs="Times New Roman"/>
        </w:rPr>
      </w:pPr>
      <w:r w:rsidRPr="006A1F8F">
        <w:rPr>
          <w:rFonts w:ascii="Times New Roman" w:hAnsi="Times New Roman" w:cs="Times New Roman"/>
        </w:rPr>
        <w:t>PLEDGE OF ALLEGIANCE</w:t>
      </w:r>
    </w:p>
    <w:p w14:paraId="6A94D9E2" w14:textId="77777777" w:rsidR="006A1F8F" w:rsidRDefault="006A1F8F" w:rsidP="006A1F8F">
      <w:pPr>
        <w:spacing w:after="0" w:line="240" w:lineRule="auto"/>
        <w:ind w:left="-4680"/>
        <w:contextualSpacing/>
        <w:rPr>
          <w:rFonts w:ascii="Times New Roman" w:hAnsi="Times New Roman" w:cs="Times New Roman"/>
        </w:rPr>
      </w:pPr>
    </w:p>
    <w:p w14:paraId="3B8E6C41" w14:textId="482C67BF" w:rsidR="006A1F8F" w:rsidRPr="006A1F8F" w:rsidRDefault="006A1F8F" w:rsidP="006A1F8F">
      <w:pPr>
        <w:spacing w:after="0" w:line="240" w:lineRule="auto"/>
        <w:rPr>
          <w:rFonts w:ascii="Times New Roman" w:hAnsi="Times New Roman" w:cs="Times New Roman"/>
        </w:rPr>
      </w:pPr>
      <w:r w:rsidRPr="006A1F8F">
        <w:rPr>
          <w:rFonts w:ascii="Times New Roman" w:hAnsi="Times New Roman" w:cs="Times New Roman"/>
        </w:rPr>
        <w:t>ROLL CALL</w:t>
      </w:r>
    </w:p>
    <w:p w14:paraId="1C7832A8" w14:textId="77777777" w:rsidR="006A1F8F" w:rsidRPr="006A1F8F" w:rsidRDefault="006A1F8F" w:rsidP="006A1F8F">
      <w:pPr>
        <w:spacing w:after="0" w:line="240" w:lineRule="auto"/>
        <w:ind w:left="-4320"/>
        <w:contextualSpacing/>
        <w:rPr>
          <w:rFonts w:ascii="Times New Roman" w:hAnsi="Times New Roman" w:cs="Times New Roman"/>
        </w:rPr>
      </w:pPr>
    </w:p>
    <w:p w14:paraId="4A3C24E2" w14:textId="6D13F364" w:rsidR="006A1F8F" w:rsidRPr="006A1F8F" w:rsidRDefault="006A1F8F" w:rsidP="006A1F8F">
      <w:pPr>
        <w:spacing w:after="0" w:line="240" w:lineRule="auto"/>
        <w:rPr>
          <w:rFonts w:ascii="Times New Roman" w:hAnsi="Times New Roman" w:cs="Times New Roman"/>
        </w:rPr>
      </w:pPr>
      <w:r w:rsidRPr="006A1F8F">
        <w:rPr>
          <w:rFonts w:ascii="Times New Roman" w:hAnsi="Times New Roman" w:cs="Times New Roman"/>
        </w:rPr>
        <w:t>CONSENT AGENDA</w:t>
      </w:r>
    </w:p>
    <w:p w14:paraId="3ECAF04E" w14:textId="77777777" w:rsidR="006A1F8F" w:rsidRDefault="006A1F8F" w:rsidP="006A1F8F">
      <w:pPr>
        <w:spacing w:after="0" w:line="240" w:lineRule="auto"/>
        <w:ind w:left="720"/>
        <w:rPr>
          <w:rFonts w:ascii="Times New Roman" w:hAnsi="Times New Roman" w:cs="Times New Roman"/>
        </w:rPr>
      </w:pPr>
      <w:r w:rsidRPr="006A1F8F">
        <w:rPr>
          <w:rFonts w:ascii="Times New Roman" w:hAnsi="Times New Roman" w:cs="Times New Roman"/>
        </w:rPr>
        <w:t>APPROVAL OF THE AGENDA</w:t>
      </w:r>
    </w:p>
    <w:p w14:paraId="171FD156" w14:textId="77777777" w:rsidR="00B06157" w:rsidRDefault="00B06157" w:rsidP="00B06157">
      <w:pPr>
        <w:spacing w:after="0" w:line="240" w:lineRule="auto"/>
        <w:rPr>
          <w:rFonts w:ascii="Times New Roman" w:hAnsi="Times New Roman" w:cs="Times New Roman"/>
        </w:rPr>
      </w:pPr>
    </w:p>
    <w:p w14:paraId="12AC75FA" w14:textId="256F86F4" w:rsidR="00B06157" w:rsidRDefault="00B06157" w:rsidP="00B0615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MOTION TO OPEN THE PUBLIC HEARING FOR THE PROPOSED TAXY LEVY FOR THE FISCAL YEAR 2025 BUDGET</w:t>
      </w:r>
    </w:p>
    <w:p w14:paraId="020009E4" w14:textId="77777777" w:rsidR="00B06157" w:rsidRDefault="00B06157" w:rsidP="00B06157">
      <w:pPr>
        <w:spacing w:after="0" w:line="240" w:lineRule="auto"/>
        <w:rPr>
          <w:rFonts w:ascii="Times New Roman" w:hAnsi="Times New Roman" w:cs="Times New Roman"/>
        </w:rPr>
      </w:pPr>
    </w:p>
    <w:p w14:paraId="3DF50431" w14:textId="77777777" w:rsidR="00B06157" w:rsidRDefault="00B06157" w:rsidP="00B0615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PUBLIC HEARING FOR THE PROPOSED TAXY LEVY FOR THE FISCAL YEAR 2025 BUDGET</w:t>
      </w:r>
    </w:p>
    <w:p w14:paraId="17554998" w14:textId="77777777" w:rsidR="00B06157" w:rsidRDefault="00B06157" w:rsidP="00B06157">
      <w:pPr>
        <w:spacing w:after="0" w:line="240" w:lineRule="auto"/>
        <w:rPr>
          <w:rFonts w:ascii="Times New Roman" w:hAnsi="Times New Roman" w:cs="Times New Roman"/>
        </w:rPr>
      </w:pPr>
    </w:p>
    <w:p w14:paraId="74468B12" w14:textId="2D8EA780" w:rsidR="00B06157" w:rsidRDefault="00B06157" w:rsidP="00B0615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MOTION TO </w:t>
      </w:r>
      <w:r>
        <w:rPr>
          <w:rFonts w:ascii="Times New Roman" w:hAnsi="Times New Roman" w:cs="Times New Roman"/>
        </w:rPr>
        <w:t>CLOSE</w:t>
      </w:r>
      <w:r>
        <w:rPr>
          <w:rFonts w:ascii="Times New Roman" w:hAnsi="Times New Roman" w:cs="Times New Roman"/>
        </w:rPr>
        <w:t xml:space="preserve"> THE PUBLIC HEARING FOR THE PROPOSED TAXY LEVY FOR THE FISCAL YEAR 2025 BUDGET</w:t>
      </w:r>
    </w:p>
    <w:p w14:paraId="407FD058" w14:textId="2469D456" w:rsidR="00B06157" w:rsidRPr="006A1F8F" w:rsidRDefault="00B06157" w:rsidP="00B06157">
      <w:pPr>
        <w:spacing w:after="0" w:line="240" w:lineRule="auto"/>
        <w:rPr>
          <w:rFonts w:ascii="Times New Roman" w:hAnsi="Times New Roman" w:cs="Times New Roman"/>
        </w:rPr>
      </w:pPr>
    </w:p>
    <w:p w14:paraId="4936940D" w14:textId="77777777" w:rsidR="006A1F8F" w:rsidRDefault="006A1F8F" w:rsidP="006A1F8F">
      <w:pPr>
        <w:pStyle w:val="ListParagraph"/>
        <w:spacing w:after="0" w:line="240" w:lineRule="auto"/>
        <w:ind w:left="-3600"/>
        <w:rPr>
          <w:rFonts w:ascii="Times New Roman" w:hAnsi="Times New Roman" w:cs="Times New Roman"/>
        </w:rPr>
      </w:pPr>
    </w:p>
    <w:p w14:paraId="31557788" w14:textId="513FBF52" w:rsidR="006A1F8F" w:rsidRPr="006A1F8F" w:rsidRDefault="00B06157" w:rsidP="006A1F8F">
      <w:pPr>
        <w:spacing w:after="0" w:line="240" w:lineRule="auto"/>
        <w:ind w:left="-4680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MOTION TO </w:t>
      </w:r>
    </w:p>
    <w:p w14:paraId="7689A5AC" w14:textId="689496FC" w:rsidR="006A1F8F" w:rsidRPr="006A1F8F" w:rsidRDefault="006A1F8F" w:rsidP="006A1F8F">
      <w:pPr>
        <w:spacing w:after="0" w:line="240" w:lineRule="auto"/>
        <w:rPr>
          <w:rFonts w:ascii="Times New Roman" w:hAnsi="Times New Roman" w:cs="Times New Roman"/>
        </w:rPr>
      </w:pPr>
      <w:r w:rsidRPr="006A1F8F">
        <w:rPr>
          <w:rFonts w:ascii="Times New Roman" w:hAnsi="Times New Roman" w:cs="Times New Roman"/>
        </w:rPr>
        <w:t>ADJOURN</w:t>
      </w:r>
    </w:p>
    <w:p w14:paraId="21602F81" w14:textId="1ABB9FB6" w:rsidR="006A1F8F" w:rsidRPr="006A1F8F" w:rsidRDefault="006A1F8F" w:rsidP="006A1F8F">
      <w:pPr>
        <w:spacing w:after="0" w:line="240" w:lineRule="auto"/>
        <w:contextualSpacing/>
        <w:rPr>
          <w:rFonts w:ascii="Times New Roman" w:hAnsi="Times New Roman" w:cs="Times New Roman"/>
        </w:rPr>
      </w:pPr>
    </w:p>
    <w:sectPr w:rsidR="006A1F8F" w:rsidRPr="006A1F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15045"/>
    <w:multiLevelType w:val="hybridMultilevel"/>
    <w:tmpl w:val="5C4E85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30501B"/>
    <w:multiLevelType w:val="hybridMultilevel"/>
    <w:tmpl w:val="C41E46A6"/>
    <w:lvl w:ilvl="0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160" w:hanging="360"/>
      </w:pPr>
      <w:rPr>
        <w:rFonts w:ascii="Wingdings" w:hAnsi="Wingdings" w:hint="default"/>
      </w:rPr>
    </w:lvl>
  </w:abstractNum>
  <w:abstractNum w:abstractNumId="2" w15:restartNumberingAfterBreak="0">
    <w:nsid w:val="508A731D"/>
    <w:multiLevelType w:val="hybridMultilevel"/>
    <w:tmpl w:val="580AE4A6"/>
    <w:lvl w:ilvl="0" w:tplc="5F1053E2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A85156"/>
    <w:multiLevelType w:val="hybridMultilevel"/>
    <w:tmpl w:val="3E76B4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5371241">
    <w:abstractNumId w:val="0"/>
  </w:num>
  <w:num w:numId="2" w16cid:durableId="1249384997">
    <w:abstractNumId w:val="2"/>
  </w:num>
  <w:num w:numId="3" w16cid:durableId="268589438">
    <w:abstractNumId w:val="3"/>
  </w:num>
  <w:num w:numId="4" w16cid:durableId="10174611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F8F"/>
    <w:rsid w:val="006A1F8F"/>
    <w:rsid w:val="00883F17"/>
    <w:rsid w:val="00B06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E7BCD8"/>
  <w15:chartTrackingRefBased/>
  <w15:docId w15:val="{6570E6E2-1DBC-4DC7-8A09-C5E8C717E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1F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1F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1F8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1F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1F8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1F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1F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1F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1F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1F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1F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1F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1F8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1F8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1F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1F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1F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1F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1F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1F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1F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A1F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1F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1F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1F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1F8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1F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1F8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1F8F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rsid w:val="006A1F8F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14:ligatures w14:val="none"/>
    </w:rPr>
  </w:style>
  <w:style w:type="character" w:customStyle="1" w:styleId="BodyTextChar">
    <w:name w:val="Body Text Char"/>
    <w:basedOn w:val="DefaultParagraphFont"/>
    <w:link w:val="BodyText"/>
    <w:rsid w:val="006A1F8F"/>
    <w:rPr>
      <w:rFonts w:ascii="Times New Roman" w:eastAsia="Times New Roman" w:hAnsi="Times New Roman" w:cs="Times New Roman"/>
      <w:kern w:val="0"/>
      <w:sz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Meghan Ganzer</dc:creator>
  <cp:keywords/>
  <dc:description/>
  <cp:lastModifiedBy>Meghan Ganzer</cp:lastModifiedBy>
  <cp:revision>2</cp:revision>
  <cp:lastPrinted>2024-03-08T19:57:00Z</cp:lastPrinted>
  <dcterms:created xsi:type="dcterms:W3CDTF">2024-03-08T20:00:00Z</dcterms:created>
  <dcterms:modified xsi:type="dcterms:W3CDTF">2024-03-08T20:00:00Z</dcterms:modified>
</cp:coreProperties>
</file>